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024D4" w14:textId="77777777" w:rsidR="006E7B97" w:rsidRPr="006E7B97" w:rsidRDefault="006E7B97" w:rsidP="006E7B97">
      <w:pPr>
        <w:pStyle w:val="Name"/>
        <w:rPr>
          <w:rFonts w:ascii="Tahoma" w:hAnsi="Tahoma" w:cs="Tahoma"/>
        </w:rPr>
      </w:pPr>
      <w:r w:rsidRPr="006E7B97">
        <w:rPr>
          <w:rFonts w:ascii="Tahoma" w:hAnsi="Tahoma" w:cs="Tahoma"/>
        </w:rPr>
        <w:t>Rachel Mills</w:t>
      </w:r>
    </w:p>
    <w:p w14:paraId="25D1C61D" w14:textId="77777777" w:rsidR="006E7B97" w:rsidRPr="006E7B97" w:rsidRDefault="006E7B97" w:rsidP="006E7B97">
      <w:pPr>
        <w:rPr>
          <w:rFonts w:ascii="Tahoma" w:hAnsi="Tahoma" w:cs="Tahoma"/>
        </w:rPr>
      </w:pPr>
      <w:r w:rsidRPr="006E7B97">
        <w:rPr>
          <w:rFonts w:ascii="Tahoma" w:hAnsi="Tahoma" w:cs="Tahoma"/>
        </w:rPr>
        <w:t xml:space="preserve">5 Stevens Place Rowville 3178    0432 516 537 </w:t>
      </w:r>
    </w:p>
    <w:p w14:paraId="39874A01" w14:textId="162ED1DF" w:rsidR="0042652D" w:rsidRPr="0042652D" w:rsidRDefault="006E7B97" w:rsidP="006E7B97">
      <w:pPr>
        <w:rPr>
          <w:rFonts w:ascii="Tahoma" w:hAnsi="Tahoma" w:cs="Tahoma"/>
        </w:rPr>
      </w:pPr>
      <w:r w:rsidRPr="006E7B97">
        <w:rPr>
          <w:rFonts w:ascii="Tahoma" w:hAnsi="Tahoma" w:cs="Tahoma"/>
        </w:rPr>
        <w:t xml:space="preserve"> </w:t>
      </w:r>
      <w:hyperlink r:id="rId7" w:history="1">
        <w:r w:rsidRPr="006E7B97">
          <w:rPr>
            <w:rStyle w:val="Hyperlink"/>
            <w:rFonts w:ascii="Tahoma" w:hAnsi="Tahoma" w:cs="Tahoma"/>
            <w:color w:val="7F7F7F" w:themeColor="text1" w:themeTint="80"/>
          </w:rPr>
          <w:t>rachel.mills2310@gmail.com</w:t>
        </w:r>
      </w:hyperlink>
      <w:r w:rsidRPr="006E7B97">
        <w:rPr>
          <w:rFonts w:ascii="Tahoma" w:hAnsi="Tahoma" w:cs="Tahoma"/>
        </w:rPr>
        <w:t xml:space="preserve">      remills.wix.com/teaching-portfolio</w:t>
      </w:r>
    </w:p>
    <w:p w14:paraId="459AF7B9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teaching philosophy</w:t>
      </w:r>
    </w:p>
    <w:p w14:paraId="651E5623" w14:textId="24A78768" w:rsidR="006E7B97" w:rsidRPr="006E7B97" w:rsidRDefault="006E7B97" w:rsidP="006E7B97">
      <w:pPr>
        <w:rPr>
          <w:rFonts w:ascii="Tahoma" w:hAnsi="Tahoma" w:cs="Tahoma"/>
        </w:rPr>
      </w:pPr>
      <w:r w:rsidRPr="006E7B97">
        <w:rPr>
          <w:rFonts w:ascii="Tahoma" w:hAnsi="Tahoma" w:cs="Tahoma"/>
        </w:rPr>
        <w:t>My teaching philosophy is centered around creating a positive and supportive learning environment whilst nurturing every student’s interests and needs. I solely believe one of the most significant components of a successful learning space for students, is truly understanding students and their interests, to celebrate this individuality and to full</w:t>
      </w:r>
      <w:r w:rsidR="0042652D">
        <w:rPr>
          <w:rFonts w:ascii="Tahoma" w:hAnsi="Tahoma" w:cs="Tahoma"/>
        </w:rPr>
        <w:t>y</w:t>
      </w:r>
      <w:r w:rsidRPr="006E7B97">
        <w:rPr>
          <w:rFonts w:ascii="Tahoma" w:hAnsi="Tahoma" w:cs="Tahoma"/>
        </w:rPr>
        <w:t xml:space="preserve"> entice them into the very essence of their education. I inspire and support students through a caring, positive and welcoming classroom environment through which I ensure I am approachable to all students, staff and parents. This is reflected in my student’s respect for themselves, one another, and myself, and my positive relationship with the wider school community. </w:t>
      </w:r>
      <w:bookmarkStart w:id="0" w:name="_GoBack"/>
      <w:bookmarkEnd w:id="0"/>
    </w:p>
    <w:p w14:paraId="57DB6610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qualifications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4887"/>
        <w:gridCol w:w="2403"/>
      </w:tblGrid>
      <w:tr w:rsidR="006E7B97" w:rsidRPr="006E7B97" w14:paraId="5F074002" w14:textId="77777777" w:rsidTr="006E7B97">
        <w:trPr>
          <w:trHeight w:val="357"/>
        </w:trPr>
        <w:tc>
          <w:tcPr>
            <w:tcW w:w="1740" w:type="dxa"/>
          </w:tcPr>
          <w:p w14:paraId="16E75C7D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2015</w:t>
            </w:r>
          </w:p>
        </w:tc>
        <w:tc>
          <w:tcPr>
            <w:tcW w:w="4887" w:type="dxa"/>
          </w:tcPr>
          <w:p w14:paraId="44D3F7BC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Bachelor of Primary Education (Pending)</w:t>
            </w:r>
          </w:p>
        </w:tc>
        <w:tc>
          <w:tcPr>
            <w:tcW w:w="2403" w:type="dxa"/>
          </w:tcPr>
          <w:p w14:paraId="12D3B659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Deakin University</w:t>
            </w:r>
          </w:p>
        </w:tc>
      </w:tr>
      <w:tr w:rsidR="006E7B97" w:rsidRPr="006E7B97" w14:paraId="3C7FD3E1" w14:textId="77777777" w:rsidTr="006E7B97">
        <w:trPr>
          <w:trHeight w:val="489"/>
        </w:trPr>
        <w:tc>
          <w:tcPr>
            <w:tcW w:w="1740" w:type="dxa"/>
          </w:tcPr>
          <w:p w14:paraId="342F781A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2015</w:t>
            </w:r>
          </w:p>
        </w:tc>
        <w:tc>
          <w:tcPr>
            <w:tcW w:w="4887" w:type="dxa"/>
          </w:tcPr>
          <w:p w14:paraId="1C1F3C16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CPR</w:t>
            </w:r>
          </w:p>
        </w:tc>
        <w:tc>
          <w:tcPr>
            <w:tcW w:w="2403" w:type="dxa"/>
            <w:vMerge w:val="restart"/>
          </w:tcPr>
          <w:p w14:paraId="7550EC22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Accredited First Aid Courses</w:t>
            </w:r>
          </w:p>
        </w:tc>
      </w:tr>
      <w:tr w:rsidR="006E7B97" w:rsidRPr="006E7B97" w14:paraId="66E706B6" w14:textId="77777777" w:rsidTr="006E7B97">
        <w:tc>
          <w:tcPr>
            <w:tcW w:w="1740" w:type="dxa"/>
          </w:tcPr>
          <w:p w14:paraId="0EF03E93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2015</w:t>
            </w:r>
          </w:p>
        </w:tc>
        <w:tc>
          <w:tcPr>
            <w:tcW w:w="4887" w:type="dxa"/>
          </w:tcPr>
          <w:p w14:paraId="319D4D18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Anaphylaxis</w:t>
            </w:r>
          </w:p>
        </w:tc>
        <w:tc>
          <w:tcPr>
            <w:tcW w:w="2403" w:type="dxa"/>
            <w:vMerge/>
          </w:tcPr>
          <w:p w14:paraId="7AA35454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28008766" w14:textId="77777777" w:rsidTr="006E7B97">
        <w:tc>
          <w:tcPr>
            <w:tcW w:w="1740" w:type="dxa"/>
          </w:tcPr>
          <w:p w14:paraId="47F9590C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2014</w:t>
            </w:r>
          </w:p>
        </w:tc>
        <w:tc>
          <w:tcPr>
            <w:tcW w:w="4887" w:type="dxa"/>
          </w:tcPr>
          <w:p w14:paraId="43D9EE89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Level 2 First Aid</w:t>
            </w:r>
          </w:p>
        </w:tc>
        <w:tc>
          <w:tcPr>
            <w:tcW w:w="2403" w:type="dxa"/>
            <w:vMerge/>
          </w:tcPr>
          <w:p w14:paraId="1AA0DB0F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4D02261F" w14:textId="77777777" w:rsidTr="006E7B97">
        <w:tc>
          <w:tcPr>
            <w:tcW w:w="1740" w:type="dxa"/>
          </w:tcPr>
          <w:p w14:paraId="37570954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2011</w:t>
            </w:r>
          </w:p>
        </w:tc>
        <w:tc>
          <w:tcPr>
            <w:tcW w:w="4887" w:type="dxa"/>
          </w:tcPr>
          <w:p w14:paraId="210DBAFA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Certificate III in Dental Assisting</w:t>
            </w:r>
          </w:p>
        </w:tc>
        <w:tc>
          <w:tcPr>
            <w:tcW w:w="2403" w:type="dxa"/>
          </w:tcPr>
          <w:p w14:paraId="26CACC08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RMIT University</w:t>
            </w:r>
          </w:p>
        </w:tc>
      </w:tr>
    </w:tbl>
    <w:p w14:paraId="667D5D95" w14:textId="77777777" w:rsidR="006E7B97" w:rsidRPr="006E7B97" w:rsidRDefault="006E7B97" w:rsidP="006E7B97">
      <w:pPr>
        <w:rPr>
          <w:rFonts w:ascii="Tahoma" w:hAnsi="Tahoma" w:cs="Tahoma"/>
        </w:rPr>
      </w:pPr>
    </w:p>
    <w:p w14:paraId="727C13AA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employment history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812"/>
        <w:gridCol w:w="2126"/>
      </w:tblGrid>
      <w:tr w:rsidR="006E7B97" w:rsidRPr="006E7B97" w14:paraId="6BCF5761" w14:textId="77777777" w:rsidTr="006E7B97">
        <w:trPr>
          <w:trHeight w:val="320"/>
        </w:trPr>
        <w:tc>
          <w:tcPr>
            <w:tcW w:w="1701" w:type="dxa"/>
            <w:vMerge w:val="restart"/>
          </w:tcPr>
          <w:p w14:paraId="1D0B483C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2013 – Present</w:t>
            </w:r>
          </w:p>
        </w:tc>
        <w:tc>
          <w:tcPr>
            <w:tcW w:w="5812" w:type="dxa"/>
          </w:tcPr>
          <w:p w14:paraId="54DEF9CA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Outside School Hours Care Assistant</w:t>
            </w:r>
          </w:p>
        </w:tc>
        <w:tc>
          <w:tcPr>
            <w:tcW w:w="2126" w:type="dxa"/>
            <w:vMerge w:val="restart"/>
          </w:tcPr>
          <w:p w14:paraId="0921ABFA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Laburnum PS.</w:t>
            </w:r>
          </w:p>
        </w:tc>
      </w:tr>
      <w:tr w:rsidR="006E7B97" w:rsidRPr="006E7B97" w14:paraId="2BDF2800" w14:textId="77777777" w:rsidTr="006E7B97">
        <w:trPr>
          <w:trHeight w:val="1299"/>
        </w:trPr>
        <w:tc>
          <w:tcPr>
            <w:tcW w:w="1701" w:type="dxa"/>
            <w:vMerge/>
          </w:tcPr>
          <w:p w14:paraId="0C5821F9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2C1BF924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Responsibilities:</w:t>
            </w:r>
          </w:p>
          <w:p w14:paraId="4831AFF2" w14:textId="77777777" w:rsidR="006E7B97" w:rsidRPr="006E7B97" w:rsidRDefault="006E7B97" w:rsidP="006E7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Plan and develop weekly program activities for F-6.</w:t>
            </w:r>
          </w:p>
          <w:p w14:paraId="3537B6E6" w14:textId="77777777" w:rsidR="006E7B97" w:rsidRPr="006E7B97" w:rsidRDefault="006E7B97" w:rsidP="006E7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Develop appropriate relationships with parents, students and staff.</w:t>
            </w:r>
          </w:p>
          <w:p w14:paraId="3570632E" w14:textId="77777777" w:rsidR="006E7B97" w:rsidRPr="006E7B97" w:rsidRDefault="006E7B97" w:rsidP="006E7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 xml:space="preserve">Ensure the welfare and safety of children at all times. </w:t>
            </w:r>
          </w:p>
        </w:tc>
        <w:tc>
          <w:tcPr>
            <w:tcW w:w="2126" w:type="dxa"/>
            <w:vMerge/>
          </w:tcPr>
          <w:p w14:paraId="3399BC72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3B929FEF" w14:textId="77777777" w:rsidTr="006E7B97">
        <w:trPr>
          <w:trHeight w:val="649"/>
        </w:trPr>
        <w:tc>
          <w:tcPr>
            <w:tcW w:w="1701" w:type="dxa"/>
          </w:tcPr>
          <w:p w14:paraId="2B0E3F86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2014</w:t>
            </w:r>
            <w:r w:rsidRPr="006E7B97">
              <w:rPr>
                <w:rFonts w:ascii="Tahoma" w:hAnsi="Tahoma" w:cs="Tahoma"/>
                <w:sz w:val="21"/>
                <w:szCs w:val="21"/>
              </w:rPr>
              <w:br/>
            </w:r>
          </w:p>
        </w:tc>
        <w:tc>
          <w:tcPr>
            <w:tcW w:w="5812" w:type="dxa"/>
          </w:tcPr>
          <w:p w14:paraId="5CA7C202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Private Tutoring of Foundation Student</w:t>
            </w:r>
          </w:p>
        </w:tc>
        <w:tc>
          <w:tcPr>
            <w:tcW w:w="2126" w:type="dxa"/>
          </w:tcPr>
          <w:p w14:paraId="2ACAA7C3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Home Learning</w:t>
            </w:r>
          </w:p>
        </w:tc>
      </w:tr>
      <w:tr w:rsidR="006E7B97" w:rsidRPr="006E7B97" w14:paraId="1EA20D88" w14:textId="77777777" w:rsidTr="006E7B97">
        <w:trPr>
          <w:trHeight w:val="649"/>
        </w:trPr>
        <w:tc>
          <w:tcPr>
            <w:tcW w:w="1701" w:type="dxa"/>
          </w:tcPr>
          <w:p w14:paraId="030E613B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2012-2013</w:t>
            </w:r>
          </w:p>
        </w:tc>
        <w:tc>
          <w:tcPr>
            <w:tcW w:w="5812" w:type="dxa"/>
          </w:tcPr>
          <w:p w14:paraId="59B4B9E6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Integration Aide (Learning Mentor)</w:t>
            </w:r>
          </w:p>
        </w:tc>
        <w:tc>
          <w:tcPr>
            <w:tcW w:w="2126" w:type="dxa"/>
          </w:tcPr>
          <w:p w14:paraId="054C7F82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Rowville PS.</w:t>
            </w:r>
          </w:p>
          <w:p w14:paraId="62C44543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4324662D" w14:textId="77777777" w:rsidTr="006E7B97">
        <w:trPr>
          <w:trHeight w:val="649"/>
        </w:trPr>
        <w:tc>
          <w:tcPr>
            <w:tcW w:w="1701" w:type="dxa"/>
          </w:tcPr>
          <w:p w14:paraId="49EDED5A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lastRenderedPageBreak/>
              <w:t>2010-2013</w:t>
            </w:r>
          </w:p>
        </w:tc>
        <w:tc>
          <w:tcPr>
            <w:tcW w:w="5812" w:type="dxa"/>
          </w:tcPr>
          <w:p w14:paraId="47B77275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Orthodontic/Dental Assistant</w:t>
            </w:r>
          </w:p>
        </w:tc>
        <w:tc>
          <w:tcPr>
            <w:tcW w:w="2126" w:type="dxa"/>
          </w:tcPr>
          <w:p w14:paraId="63AEC765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Straight Smiles Orthodontics</w:t>
            </w:r>
          </w:p>
        </w:tc>
      </w:tr>
    </w:tbl>
    <w:p w14:paraId="6670A92F" w14:textId="77777777" w:rsidR="006E7B97" w:rsidRPr="006E7B97" w:rsidRDefault="006E7B97" w:rsidP="006E7B97">
      <w:pPr>
        <w:rPr>
          <w:rFonts w:ascii="Tahoma" w:hAnsi="Tahoma" w:cs="Tahoma"/>
        </w:rPr>
      </w:pPr>
    </w:p>
    <w:p w14:paraId="0B174BF1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registration</w:t>
      </w:r>
    </w:p>
    <w:tbl>
      <w:tblPr>
        <w:tblStyle w:val="TableGrid"/>
        <w:tblW w:w="96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969"/>
        <w:gridCol w:w="2126"/>
      </w:tblGrid>
      <w:tr w:rsidR="006E7B97" w:rsidRPr="006E7B97" w14:paraId="624B83B3" w14:textId="77777777" w:rsidTr="0037059D">
        <w:tc>
          <w:tcPr>
            <w:tcW w:w="3578" w:type="dxa"/>
          </w:tcPr>
          <w:p w14:paraId="17C90431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Working with Children Check</w:t>
            </w: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3969" w:type="dxa"/>
          </w:tcPr>
          <w:p w14:paraId="15B282A7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0190132A-01</w:t>
            </w:r>
          </w:p>
        </w:tc>
        <w:tc>
          <w:tcPr>
            <w:tcW w:w="2126" w:type="dxa"/>
          </w:tcPr>
          <w:p w14:paraId="7C4AF2A4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Exp. 28/07/2019</w:t>
            </w:r>
          </w:p>
        </w:tc>
      </w:tr>
      <w:tr w:rsidR="006E7B97" w:rsidRPr="006E7B97" w14:paraId="28DC844F" w14:textId="77777777" w:rsidTr="0037059D">
        <w:tc>
          <w:tcPr>
            <w:tcW w:w="7547" w:type="dxa"/>
            <w:gridSpan w:val="2"/>
          </w:tcPr>
          <w:p w14:paraId="06084944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Commenced Provisional VIT (July)</w:t>
            </w:r>
          </w:p>
        </w:tc>
        <w:tc>
          <w:tcPr>
            <w:tcW w:w="2126" w:type="dxa"/>
          </w:tcPr>
          <w:p w14:paraId="06EF6403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</w:tr>
    </w:tbl>
    <w:p w14:paraId="2ECC8D89" w14:textId="77777777" w:rsidR="006E7B97" w:rsidRPr="006E7B97" w:rsidRDefault="006E7B97" w:rsidP="00841D05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p w14:paraId="785E9B81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teaching history</w:t>
      </w:r>
    </w:p>
    <w:tbl>
      <w:tblPr>
        <w:tblStyle w:val="TableGrid"/>
        <w:tblW w:w="0" w:type="auto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419"/>
      </w:tblGrid>
      <w:tr w:rsidR="006E7B97" w:rsidRPr="006E7B97" w14:paraId="7EFDA2D1" w14:textId="77777777" w:rsidTr="0037059D">
        <w:tc>
          <w:tcPr>
            <w:tcW w:w="4747" w:type="dxa"/>
          </w:tcPr>
          <w:p w14:paraId="6080A2CA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</w:rPr>
              <w:t>Lysterfield PS. Level 4</w:t>
            </w:r>
          </w:p>
        </w:tc>
        <w:tc>
          <w:tcPr>
            <w:tcW w:w="4747" w:type="dxa"/>
          </w:tcPr>
          <w:p w14:paraId="41F21432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</w:rPr>
              <w:t>2015</w:t>
            </w:r>
          </w:p>
        </w:tc>
      </w:tr>
      <w:tr w:rsidR="006E7B97" w:rsidRPr="006E7B97" w14:paraId="3FF871F1" w14:textId="77777777" w:rsidTr="0037059D">
        <w:tc>
          <w:tcPr>
            <w:tcW w:w="4747" w:type="dxa"/>
          </w:tcPr>
          <w:p w14:paraId="635C3844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</w:rPr>
              <w:t>Julie Morris</w:t>
            </w:r>
          </w:p>
        </w:tc>
        <w:tc>
          <w:tcPr>
            <w:tcW w:w="4747" w:type="dxa"/>
          </w:tcPr>
          <w:p w14:paraId="63E76AC8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</w:rPr>
              <w:t>Feb/May/Oct (45 days)</w:t>
            </w:r>
          </w:p>
        </w:tc>
      </w:tr>
    </w:tbl>
    <w:p w14:paraId="39380AFC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</w:rPr>
      </w:pPr>
    </w:p>
    <w:p w14:paraId="360A369F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jc w:val="center"/>
        <w:rPr>
          <w:rFonts w:ascii="Tahoma" w:hAnsi="Tahoma" w:cs="Tahoma"/>
          <w:i/>
        </w:rPr>
      </w:pPr>
      <w:r w:rsidRPr="006E7B97">
        <w:rPr>
          <w:rFonts w:ascii="Tahoma" w:hAnsi="Tahoma" w:cs="Tahoma"/>
          <w:i/>
        </w:rPr>
        <w:t>I’ve been working as a part of a collaborative teaching team in Year 4. There are 21 students and 1 staff member.</w:t>
      </w:r>
    </w:p>
    <w:p w14:paraId="40DE39C5" w14:textId="77777777" w:rsidR="006E7B97" w:rsidRPr="006E7B97" w:rsidRDefault="006E7B97" w:rsidP="006E7B97">
      <w:pPr>
        <w:tabs>
          <w:tab w:val="left" w:pos="9639"/>
        </w:tabs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285B0366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Full control of teaching and learning duties for 10 days including classroom management, curriculum design and delivery, and assessment delivery and analysis. </w:t>
      </w:r>
    </w:p>
    <w:p w14:paraId="469E28CF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Independently designed and delivered a learning sequence that consolidated both the Inquiry theme and literacy, including various types of assessment over two weeks, with a specific focus on generating a strong written persuasive piece on ‘Healthy Living’. </w:t>
      </w:r>
    </w:p>
    <w:p w14:paraId="3C90755A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Independently designed and implemented a succession of inquiry-based lessons, utilizing engaging resources and a series of Formative Assessment tasks to check student understanding of ‘the factors that affect our health’. </w:t>
      </w:r>
    </w:p>
    <w:p w14:paraId="0CF2C39B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Collaboratively designed and delivered an extended learning sequence in Mathematics, incorporating various types of assessment, over five days with a specific focus on three-digit addition and subtraction. </w:t>
      </w:r>
    </w:p>
    <w:p w14:paraId="5846D6D7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Daily delivery of Mathematics learning sessions that involved differentiated teaching strategies and learning tasks.</w:t>
      </w:r>
    </w:p>
    <w:p w14:paraId="30ACE586" w14:textId="77777777" w:rsidR="006E7B97" w:rsidRP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Daily delivery of English learning centres with four groups of students, including student focus groups. </w:t>
      </w:r>
    </w:p>
    <w:p w14:paraId="73EE2356" w14:textId="77777777" w:rsidR="006E7B97" w:rsidRDefault="006E7B97" w:rsidP="006E7B97">
      <w:pPr>
        <w:pStyle w:val="ListParagraph"/>
        <w:numPr>
          <w:ilvl w:val="0"/>
          <w:numId w:val="3"/>
        </w:numPr>
        <w:tabs>
          <w:tab w:val="left" w:pos="9639"/>
        </w:tabs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In collaboration with students, developed learning goals and steps for achievement. </w:t>
      </w:r>
    </w:p>
    <w:p w14:paraId="11CE9C65" w14:textId="77777777" w:rsidR="006E7B97" w:rsidRPr="006E7B97" w:rsidRDefault="006E7B97" w:rsidP="006E7B97">
      <w:pPr>
        <w:pStyle w:val="ListParagraph"/>
        <w:tabs>
          <w:tab w:val="left" w:pos="9639"/>
        </w:tabs>
        <w:spacing w:after="0" w:line="240" w:lineRule="auto"/>
        <w:ind w:left="1004" w:right="425"/>
        <w:rPr>
          <w:rFonts w:ascii="Tahoma" w:hAnsi="Tahoma" w:cs="Tahoma"/>
          <w:sz w:val="21"/>
          <w:szCs w:val="21"/>
        </w:rPr>
      </w:pPr>
    </w:p>
    <w:p w14:paraId="3E5295CC" w14:textId="77777777" w:rsidR="006E7B97" w:rsidRPr="006E7B97" w:rsidRDefault="006E7B97" w:rsidP="006E7B97">
      <w:pPr>
        <w:tabs>
          <w:tab w:val="left" w:pos="9639"/>
        </w:tabs>
        <w:ind w:left="284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01499B6A" w14:textId="77777777" w:rsidR="006E7B97" w:rsidRPr="006E7B97" w:rsidRDefault="006E7B97" w:rsidP="006E7B97">
      <w:pPr>
        <w:pStyle w:val="ListParagraph"/>
        <w:numPr>
          <w:ilvl w:val="0"/>
          <w:numId w:val="4"/>
        </w:numPr>
        <w:tabs>
          <w:tab w:val="left" w:pos="9498"/>
        </w:tabs>
        <w:spacing w:after="0" w:line="240" w:lineRule="auto"/>
        <w:ind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Attended and participated in a school ICT excursion to Apple and the Arts Centre. </w:t>
      </w:r>
    </w:p>
    <w:p w14:paraId="7FDBDEFC" w14:textId="77777777" w:rsidR="006E7B97" w:rsidRPr="006E7B97" w:rsidRDefault="006E7B97" w:rsidP="006E7B97">
      <w:pPr>
        <w:pStyle w:val="ListParagraph"/>
        <w:numPr>
          <w:ilvl w:val="0"/>
          <w:numId w:val="4"/>
        </w:numPr>
        <w:tabs>
          <w:tab w:val="left" w:pos="9498"/>
        </w:tabs>
        <w:spacing w:after="0" w:line="240" w:lineRule="auto"/>
        <w:ind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Attended and contributed at all level team planning and whole school staff meetings. </w:t>
      </w:r>
    </w:p>
    <w:p w14:paraId="31067391" w14:textId="77777777" w:rsidR="006E7B97" w:rsidRPr="006E7B97" w:rsidRDefault="006E7B97" w:rsidP="006E7B97">
      <w:pPr>
        <w:pStyle w:val="ListParagraph"/>
        <w:numPr>
          <w:ilvl w:val="0"/>
          <w:numId w:val="4"/>
        </w:numPr>
        <w:tabs>
          <w:tab w:val="left" w:pos="9498"/>
        </w:tabs>
        <w:spacing w:after="0" w:line="240" w:lineRule="auto"/>
        <w:ind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Scheduled to attend and participate in the level 3/4 Melbourne school camp in October (26).</w:t>
      </w:r>
    </w:p>
    <w:p w14:paraId="5F8C5704" w14:textId="77777777" w:rsidR="006E7B97" w:rsidRPr="006E7B97" w:rsidRDefault="006E7B97" w:rsidP="006E7B97">
      <w:pPr>
        <w:tabs>
          <w:tab w:val="left" w:pos="9498"/>
        </w:tabs>
        <w:ind w:left="567" w:right="425" w:hanging="284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Volunteer roles:</w:t>
      </w:r>
    </w:p>
    <w:p w14:paraId="25F33063" w14:textId="77777777" w:rsidR="006E7B97" w:rsidRPr="006E7B97" w:rsidRDefault="006E7B97" w:rsidP="006E7B97">
      <w:pPr>
        <w:pStyle w:val="ListParagraph"/>
        <w:numPr>
          <w:ilvl w:val="0"/>
          <w:numId w:val="5"/>
        </w:numPr>
        <w:tabs>
          <w:tab w:val="left" w:pos="9498"/>
        </w:tabs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Ongoing support on a weekly/fortnightly basis, providing support in the classroom in all facets of the curriculum. </w:t>
      </w:r>
    </w:p>
    <w:p w14:paraId="7D940A12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tbl>
      <w:tblPr>
        <w:tblStyle w:val="TableGrid"/>
        <w:tblW w:w="0" w:type="auto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391"/>
      </w:tblGrid>
      <w:tr w:rsidR="006E7B97" w:rsidRPr="006E7B97" w14:paraId="2541EFD3" w14:textId="77777777" w:rsidTr="0037059D">
        <w:tc>
          <w:tcPr>
            <w:tcW w:w="4632" w:type="dxa"/>
          </w:tcPr>
          <w:p w14:paraId="33535903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Ferntree Gully North PS. 1/2</w:t>
            </w:r>
          </w:p>
        </w:tc>
        <w:tc>
          <w:tcPr>
            <w:tcW w:w="4646" w:type="dxa"/>
          </w:tcPr>
          <w:p w14:paraId="1F8AA753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6E7B97" w:rsidRPr="006E7B97" w14:paraId="09A5D693" w14:textId="77777777" w:rsidTr="0037059D">
        <w:tc>
          <w:tcPr>
            <w:tcW w:w="4632" w:type="dxa"/>
          </w:tcPr>
          <w:p w14:paraId="6D9A2EDE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Matt Sutherland</w:t>
            </w:r>
          </w:p>
        </w:tc>
        <w:tc>
          <w:tcPr>
            <w:tcW w:w="4646" w:type="dxa"/>
          </w:tcPr>
          <w:p w14:paraId="4F04E3D9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August (10 days)</w:t>
            </w:r>
          </w:p>
        </w:tc>
      </w:tr>
    </w:tbl>
    <w:p w14:paraId="3A25779B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p w14:paraId="4A6A439C" w14:textId="77777777" w:rsidR="006E7B97" w:rsidRPr="006E7B97" w:rsidRDefault="006E7B97" w:rsidP="006E7B97">
      <w:pPr>
        <w:ind w:right="425"/>
        <w:jc w:val="center"/>
        <w:rPr>
          <w:rFonts w:ascii="Tahoma" w:hAnsi="Tahoma" w:cs="Tahoma"/>
          <w:i/>
          <w:sz w:val="21"/>
          <w:szCs w:val="21"/>
        </w:rPr>
      </w:pPr>
      <w:r w:rsidRPr="006E7B97">
        <w:rPr>
          <w:rFonts w:ascii="Tahoma" w:hAnsi="Tahoma" w:cs="Tahoma"/>
          <w:i/>
          <w:sz w:val="21"/>
          <w:szCs w:val="21"/>
        </w:rPr>
        <w:t xml:space="preserve">Worked as part of a collaborative teaching team, operating in a 1/2 multi-level class, in a </w:t>
      </w:r>
      <w:r w:rsidRPr="006E7B97">
        <w:rPr>
          <w:rFonts w:ascii="Tahoma" w:hAnsi="Tahoma" w:cs="Tahoma"/>
          <w:b/>
          <w:i/>
          <w:sz w:val="21"/>
          <w:szCs w:val="21"/>
        </w:rPr>
        <w:t>Kathy Walker School</w:t>
      </w:r>
      <w:r w:rsidRPr="006E7B97">
        <w:rPr>
          <w:rFonts w:ascii="Tahoma" w:hAnsi="Tahoma" w:cs="Tahoma"/>
          <w:i/>
          <w:sz w:val="21"/>
          <w:szCs w:val="21"/>
        </w:rPr>
        <w:t>. There were 19 students and 1 staff member assisted by an Education Support Worker.</w:t>
      </w:r>
    </w:p>
    <w:p w14:paraId="69B08A64" w14:textId="77777777" w:rsidR="006E7B97" w:rsidRPr="006E7B97" w:rsidRDefault="006E7B97" w:rsidP="006E7B97">
      <w:pPr>
        <w:ind w:left="426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34BA0C8C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Adapted</w:t>
      </w:r>
      <w:r w:rsidRPr="006E7B97">
        <w:rPr>
          <w:rFonts w:ascii="Tahoma" w:hAnsi="Tahoma" w:cs="Tahoma"/>
          <w:b/>
          <w:sz w:val="21"/>
          <w:szCs w:val="21"/>
        </w:rPr>
        <w:t xml:space="preserve"> </w:t>
      </w:r>
      <w:r w:rsidRPr="006E7B97">
        <w:rPr>
          <w:rFonts w:ascii="Tahoma" w:hAnsi="Tahoma" w:cs="Tahoma"/>
          <w:sz w:val="21"/>
          <w:szCs w:val="21"/>
        </w:rPr>
        <w:t>the</w:t>
      </w:r>
      <w:r w:rsidRPr="006E7B97">
        <w:rPr>
          <w:rFonts w:ascii="Tahoma" w:hAnsi="Tahoma" w:cs="Tahoma"/>
          <w:b/>
          <w:sz w:val="21"/>
          <w:szCs w:val="21"/>
        </w:rPr>
        <w:t xml:space="preserve"> </w:t>
      </w:r>
      <w:r w:rsidRPr="006E7B97">
        <w:rPr>
          <w:rFonts w:ascii="Tahoma" w:hAnsi="Tahoma" w:cs="Tahoma"/>
          <w:sz w:val="21"/>
          <w:szCs w:val="21"/>
        </w:rPr>
        <w:t xml:space="preserve">Walker Learning Approach in all areas of the curriculum, incorporating the personal development margin of this pedagogy. </w:t>
      </w:r>
    </w:p>
    <w:p w14:paraId="6080381D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Collaboratively designed and delivered English learning centres that split students into 3 small groups each with a different focus activity.</w:t>
      </w:r>
    </w:p>
    <w:p w14:paraId="31F5A7E6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Successfully designed and introduced a new learning centre ‘the Paint Shop’ and initiated numerical and literacy based activites that elicited student</w:t>
      </w:r>
      <w:r w:rsidRPr="006E7B97">
        <w:rPr>
          <w:rFonts w:ascii="Tahoma" w:hAnsi="Tahoma" w:cs="Tahoma"/>
          <w:sz w:val="21"/>
          <w:szCs w:val="21"/>
        </w:rPr>
        <w:t>’</w:t>
      </w:r>
      <w:r w:rsidRPr="006E7B97">
        <w:rPr>
          <w:rFonts w:ascii="Tahoma" w:hAnsi="Tahoma" w:cs="Tahoma"/>
          <w:sz w:val="21"/>
          <w:szCs w:val="21"/>
        </w:rPr>
        <w:t>s own experiences.</w:t>
      </w:r>
    </w:p>
    <w:p w14:paraId="3836E398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Independently led four investigation lessons, using all intentional provocations, adapting intentional and responsive teaching.</w:t>
      </w:r>
    </w:p>
    <w:p w14:paraId="2CC60B2C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Independently designed and delivered a learning sequence in English and Writing Literature. </w:t>
      </w:r>
    </w:p>
    <w:p w14:paraId="44A75F5D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64025E75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Attended and contributed to all team and whole school meetings.</w:t>
      </w:r>
    </w:p>
    <w:p w14:paraId="49EE8904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tbl>
      <w:tblPr>
        <w:tblStyle w:val="TableGrid"/>
        <w:tblW w:w="9707" w:type="dxa"/>
        <w:tblInd w:w="-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20"/>
      </w:tblGrid>
      <w:tr w:rsidR="006E7B97" w:rsidRPr="006E7B97" w14:paraId="40917725" w14:textId="77777777" w:rsidTr="0037059D">
        <w:tc>
          <w:tcPr>
            <w:tcW w:w="4887" w:type="dxa"/>
          </w:tcPr>
          <w:p w14:paraId="5F0B487A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James Cook PS. Foundation</w:t>
            </w:r>
          </w:p>
        </w:tc>
        <w:tc>
          <w:tcPr>
            <w:tcW w:w="4820" w:type="dxa"/>
          </w:tcPr>
          <w:p w14:paraId="4EE84AFC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6E7B97" w:rsidRPr="006E7B97" w14:paraId="7C589A3A" w14:textId="77777777" w:rsidTr="0037059D">
        <w:tc>
          <w:tcPr>
            <w:tcW w:w="4887" w:type="dxa"/>
          </w:tcPr>
          <w:p w14:paraId="279498DD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Sandra Mehemer</w:t>
            </w:r>
          </w:p>
        </w:tc>
        <w:tc>
          <w:tcPr>
            <w:tcW w:w="4820" w:type="dxa"/>
          </w:tcPr>
          <w:p w14:paraId="0AB928A3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May (10 days)</w:t>
            </w:r>
          </w:p>
        </w:tc>
      </w:tr>
    </w:tbl>
    <w:p w14:paraId="6E2198EE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</w:rPr>
      </w:pPr>
    </w:p>
    <w:p w14:paraId="19F4D807" w14:textId="77777777" w:rsidR="006E7B97" w:rsidRPr="006E7B97" w:rsidRDefault="006E7B97" w:rsidP="006E7B97">
      <w:pPr>
        <w:ind w:left="426" w:right="425" w:hanging="142"/>
        <w:jc w:val="center"/>
        <w:rPr>
          <w:rFonts w:ascii="Tahoma" w:hAnsi="Tahoma" w:cs="Tahoma"/>
          <w:i/>
          <w:sz w:val="21"/>
          <w:szCs w:val="21"/>
        </w:rPr>
      </w:pPr>
      <w:r w:rsidRPr="006E7B97">
        <w:rPr>
          <w:rFonts w:ascii="Tahoma" w:hAnsi="Tahoma" w:cs="Tahoma"/>
          <w:i/>
          <w:sz w:val="21"/>
          <w:szCs w:val="21"/>
        </w:rPr>
        <w:t>Worked in a classroom at Foundation level. There were 17 students and 1 staff member. The space was often utilised in a team teaching manner with neighboring classrooms.</w:t>
      </w:r>
    </w:p>
    <w:p w14:paraId="611037DE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463C29BF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Collaboratively designed and delivered several learning sessions in English focusing on rhyming words, handwriting and creating short stories.</w:t>
      </w:r>
    </w:p>
    <w:p w14:paraId="0D1A6606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Independently delivered a Mathematics learning sequence on measurement using informal units and student’s teddy bears.</w:t>
      </w:r>
    </w:p>
    <w:p w14:paraId="48C89B4B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Designed and delivered a Mathematics learning sequence in Mathematics using 2D shapes that involved whole-group and small group activities, explicit teaching, hands on tasks, open ended problem solving tasks and children’s literature. </w:t>
      </w:r>
    </w:p>
    <w:p w14:paraId="52FA5F0B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Collaboratively organised and ran Foundations Teddy Bear Picnic Day, working along side parents, senior staff members and all Foundation students.</w:t>
      </w:r>
    </w:p>
    <w:p w14:paraId="6A1CF7D2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745C106C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Attended and contributed to all team and whole school meetings.</w:t>
      </w:r>
    </w:p>
    <w:p w14:paraId="0AEEF6F9" w14:textId="77777777" w:rsidR="006E7B97" w:rsidRPr="006E7B97" w:rsidRDefault="006E7B97" w:rsidP="006E7B97">
      <w:pPr>
        <w:pStyle w:val="ListParagraph"/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</w:p>
    <w:p w14:paraId="0C856C20" w14:textId="77777777" w:rsidR="006E7B97" w:rsidRPr="006E7B97" w:rsidRDefault="006E7B97" w:rsidP="006E7B97">
      <w:pPr>
        <w:pStyle w:val="ListParagraph"/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</w:p>
    <w:tbl>
      <w:tblPr>
        <w:tblStyle w:val="TableGrid"/>
        <w:tblW w:w="9707" w:type="dxa"/>
        <w:tblInd w:w="-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20"/>
      </w:tblGrid>
      <w:tr w:rsidR="006E7B97" w:rsidRPr="006E7B97" w14:paraId="75D278EB" w14:textId="77777777" w:rsidTr="0037059D">
        <w:tc>
          <w:tcPr>
            <w:tcW w:w="4887" w:type="dxa"/>
          </w:tcPr>
          <w:p w14:paraId="7591CDE8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Rowville PS. Level 6</w:t>
            </w:r>
          </w:p>
        </w:tc>
        <w:tc>
          <w:tcPr>
            <w:tcW w:w="4820" w:type="dxa"/>
          </w:tcPr>
          <w:p w14:paraId="759525A7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2013</w:t>
            </w:r>
          </w:p>
        </w:tc>
      </w:tr>
      <w:tr w:rsidR="006E7B97" w:rsidRPr="006E7B97" w14:paraId="6E32778E" w14:textId="77777777" w:rsidTr="0037059D">
        <w:tc>
          <w:tcPr>
            <w:tcW w:w="4887" w:type="dxa"/>
          </w:tcPr>
          <w:p w14:paraId="2675B5F3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Shannon Young</w:t>
            </w:r>
          </w:p>
        </w:tc>
        <w:tc>
          <w:tcPr>
            <w:tcW w:w="4820" w:type="dxa"/>
          </w:tcPr>
          <w:p w14:paraId="0CD1F862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July (10 days)</w:t>
            </w:r>
          </w:p>
        </w:tc>
      </w:tr>
    </w:tbl>
    <w:p w14:paraId="21216605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</w:rPr>
      </w:pPr>
    </w:p>
    <w:p w14:paraId="195382CB" w14:textId="77777777" w:rsidR="006E7B97" w:rsidRPr="006E7B97" w:rsidRDefault="006E7B97" w:rsidP="006E7B97">
      <w:pPr>
        <w:ind w:right="425"/>
        <w:rPr>
          <w:rFonts w:ascii="Tahoma" w:hAnsi="Tahoma" w:cs="Tahoma"/>
          <w:i/>
          <w:sz w:val="21"/>
          <w:szCs w:val="21"/>
        </w:rPr>
      </w:pPr>
      <w:r w:rsidRPr="006E7B97">
        <w:rPr>
          <w:rFonts w:ascii="Tahoma" w:hAnsi="Tahoma" w:cs="Tahoma"/>
          <w:i/>
          <w:sz w:val="21"/>
          <w:szCs w:val="21"/>
        </w:rPr>
        <w:t xml:space="preserve">Worked as part of a collaborative teaching team operating in a level 6 classroom. There were 23 students and 1 staff member assisted by an Education Support Worker. </w:t>
      </w:r>
    </w:p>
    <w:p w14:paraId="33CD6955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6A4EB592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Implemented the Workshop Model of Lesson Structure in all learning sequences.</w:t>
      </w:r>
    </w:p>
    <w:p w14:paraId="68989E1E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Use of Interactive Whiteboard in most learning sessions to support, facilitate and engage students.</w:t>
      </w:r>
    </w:p>
    <w:p w14:paraId="41F6DD4F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Independently designed and delivered a English learning sequence over 2 weeks, on text structure, purpose and influence, creating multimodal experiences and various types of Formative Assessment.</w:t>
      </w:r>
    </w:p>
    <w:p w14:paraId="3694F591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Organised and led five Reciprocal Teaching activities including assessment analysis.</w:t>
      </w:r>
    </w:p>
    <w:p w14:paraId="0B9D9BAA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Created and implemented a Mathematics sequence (Measurement and Geometry- Shape). </w:t>
      </w:r>
    </w:p>
    <w:p w14:paraId="38697005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3FFB508D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Attended and contributed to all team and whole school meetings.</w:t>
      </w:r>
    </w:p>
    <w:p w14:paraId="274DF7CF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Volunteer roles:</w:t>
      </w:r>
    </w:p>
    <w:p w14:paraId="752877B8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Attended and participated in inter-school sport.</w:t>
      </w:r>
    </w:p>
    <w:p w14:paraId="2C85BE8A" w14:textId="77777777" w:rsidR="006E7B97" w:rsidRPr="006E7B97" w:rsidRDefault="006E7B97" w:rsidP="006E7B97">
      <w:pPr>
        <w:pStyle w:val="ListParagraph"/>
        <w:numPr>
          <w:ilvl w:val="0"/>
          <w:numId w:val="5"/>
        </w:numPr>
        <w:spacing w:after="0" w:line="240" w:lineRule="auto"/>
        <w:ind w:left="993"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Attended and participated in school excursion to Science Works. </w:t>
      </w:r>
    </w:p>
    <w:p w14:paraId="21EB6ECE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tbl>
      <w:tblPr>
        <w:tblStyle w:val="TableGrid"/>
        <w:tblW w:w="9707" w:type="dxa"/>
        <w:tblInd w:w="-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20"/>
      </w:tblGrid>
      <w:tr w:rsidR="006E7B97" w:rsidRPr="006E7B97" w14:paraId="5AEA351C" w14:textId="77777777" w:rsidTr="0037059D">
        <w:tc>
          <w:tcPr>
            <w:tcW w:w="4887" w:type="dxa"/>
          </w:tcPr>
          <w:p w14:paraId="600690ED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Rowville PS. Foundation</w:t>
            </w:r>
          </w:p>
        </w:tc>
        <w:tc>
          <w:tcPr>
            <w:tcW w:w="4820" w:type="dxa"/>
          </w:tcPr>
          <w:p w14:paraId="76F2C7DC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2012</w:t>
            </w:r>
          </w:p>
        </w:tc>
      </w:tr>
      <w:tr w:rsidR="006E7B97" w:rsidRPr="006E7B97" w14:paraId="0BD2F550" w14:textId="77777777" w:rsidTr="0037059D">
        <w:tc>
          <w:tcPr>
            <w:tcW w:w="4887" w:type="dxa"/>
          </w:tcPr>
          <w:p w14:paraId="66046C7B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Shae White </w:t>
            </w:r>
          </w:p>
        </w:tc>
        <w:tc>
          <w:tcPr>
            <w:tcW w:w="4820" w:type="dxa"/>
          </w:tcPr>
          <w:p w14:paraId="52C28772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May (5 days)</w:t>
            </w:r>
          </w:p>
        </w:tc>
      </w:tr>
    </w:tbl>
    <w:p w14:paraId="3719A9D2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</w:rPr>
      </w:pPr>
    </w:p>
    <w:p w14:paraId="6E94BA1F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  <w:i/>
          <w:sz w:val="21"/>
          <w:szCs w:val="21"/>
        </w:rPr>
      </w:pPr>
      <w:r w:rsidRPr="006E7B97">
        <w:rPr>
          <w:rFonts w:ascii="Tahoma" w:hAnsi="Tahoma" w:cs="Tahoma"/>
          <w:i/>
          <w:sz w:val="21"/>
          <w:szCs w:val="21"/>
        </w:rPr>
        <w:t xml:space="preserve">Observational teaching rounds in a Foundation classroom. There were 20 students and 1 staff member. This led to the employment as an </w:t>
      </w:r>
      <w:r w:rsidRPr="006E7B97">
        <w:rPr>
          <w:rFonts w:ascii="Tahoma" w:hAnsi="Tahoma" w:cs="Tahoma"/>
          <w:b/>
          <w:i/>
          <w:sz w:val="21"/>
          <w:szCs w:val="21"/>
        </w:rPr>
        <w:t>Integration Aide (Learning Mentor)</w:t>
      </w:r>
      <w:r w:rsidRPr="006E7B97">
        <w:rPr>
          <w:rFonts w:ascii="Tahoma" w:hAnsi="Tahoma" w:cs="Tahoma"/>
          <w:i/>
          <w:sz w:val="21"/>
          <w:szCs w:val="21"/>
        </w:rPr>
        <w:t>.</w:t>
      </w:r>
    </w:p>
    <w:p w14:paraId="5AB5397C" w14:textId="77777777" w:rsidR="006E7B97" w:rsidRPr="006E7B97" w:rsidRDefault="006E7B97" w:rsidP="006E7B97">
      <w:pPr>
        <w:ind w:left="993" w:right="425" w:hanging="709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756B3E8F" w14:textId="77777777" w:rsidR="006E7B97" w:rsidRPr="006E7B97" w:rsidRDefault="006E7B97" w:rsidP="006E7B97">
      <w:pPr>
        <w:pStyle w:val="ListParagraph"/>
        <w:numPr>
          <w:ilvl w:val="0"/>
          <w:numId w:val="7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Taught 3 English learning sessions with the intention of familiarising students with imaginative and informative texts. </w:t>
      </w:r>
    </w:p>
    <w:p w14:paraId="2E4BDF19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2FBA9255" w14:textId="77777777" w:rsidR="006E7B97" w:rsidRPr="006E7B97" w:rsidRDefault="006E7B97" w:rsidP="006E7B97">
      <w:pPr>
        <w:pStyle w:val="ListParagraph"/>
        <w:numPr>
          <w:ilvl w:val="0"/>
          <w:numId w:val="6"/>
        </w:numPr>
        <w:spacing w:after="0" w:line="240" w:lineRule="auto"/>
        <w:ind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Attended to all team and whole school meetings.</w:t>
      </w:r>
    </w:p>
    <w:p w14:paraId="238C8EF6" w14:textId="77777777" w:rsidR="006E7B97" w:rsidRDefault="006E7B97" w:rsidP="006E7B97">
      <w:pPr>
        <w:pStyle w:val="ListParagraph"/>
        <w:spacing w:after="0" w:line="240" w:lineRule="auto"/>
        <w:ind w:left="1004" w:right="425"/>
        <w:rPr>
          <w:rFonts w:ascii="Tahoma" w:hAnsi="Tahoma" w:cs="Tahoma"/>
          <w:b/>
          <w:sz w:val="21"/>
          <w:szCs w:val="21"/>
        </w:rPr>
      </w:pPr>
    </w:p>
    <w:p w14:paraId="0DA3B9D7" w14:textId="77777777" w:rsidR="00841D05" w:rsidRPr="006E7B97" w:rsidRDefault="00841D05" w:rsidP="006E7B97">
      <w:pPr>
        <w:pStyle w:val="ListParagraph"/>
        <w:spacing w:after="0" w:line="240" w:lineRule="auto"/>
        <w:ind w:left="1004" w:right="425"/>
        <w:rPr>
          <w:rFonts w:ascii="Tahoma" w:hAnsi="Tahoma" w:cs="Tahoma"/>
          <w:b/>
          <w:sz w:val="21"/>
          <w:szCs w:val="21"/>
        </w:rPr>
      </w:pPr>
    </w:p>
    <w:tbl>
      <w:tblPr>
        <w:tblStyle w:val="TableGrid"/>
        <w:tblW w:w="9707" w:type="dxa"/>
        <w:tblInd w:w="-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20"/>
      </w:tblGrid>
      <w:tr w:rsidR="006E7B97" w:rsidRPr="006E7B97" w14:paraId="6F7DDF23" w14:textId="77777777" w:rsidTr="0037059D">
        <w:tc>
          <w:tcPr>
            <w:tcW w:w="4887" w:type="dxa"/>
          </w:tcPr>
          <w:p w14:paraId="6255432A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Projects Abroad Vietnam</w:t>
            </w:r>
          </w:p>
        </w:tc>
        <w:tc>
          <w:tcPr>
            <w:tcW w:w="4820" w:type="dxa"/>
          </w:tcPr>
          <w:p w14:paraId="7BFE8D41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2011</w:t>
            </w:r>
          </w:p>
        </w:tc>
      </w:tr>
      <w:tr w:rsidR="006E7B97" w:rsidRPr="006E7B97" w14:paraId="02CF9F60" w14:textId="77777777" w:rsidTr="0037059D">
        <w:tc>
          <w:tcPr>
            <w:tcW w:w="4887" w:type="dxa"/>
          </w:tcPr>
          <w:p w14:paraId="4AE62A8A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Volunteer Care Placement in Kindergarten  </w:t>
            </w:r>
          </w:p>
        </w:tc>
        <w:tc>
          <w:tcPr>
            <w:tcW w:w="4820" w:type="dxa"/>
          </w:tcPr>
          <w:p w14:paraId="7AFACE77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6E7B97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June (30 days)</w:t>
            </w:r>
          </w:p>
        </w:tc>
      </w:tr>
    </w:tbl>
    <w:p w14:paraId="7221C7F7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</w:rPr>
      </w:pPr>
    </w:p>
    <w:p w14:paraId="15014160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  <w:i/>
        </w:rPr>
      </w:pPr>
      <w:r w:rsidRPr="006E7B97">
        <w:rPr>
          <w:rFonts w:ascii="Tahoma" w:hAnsi="Tahoma" w:cs="Tahoma"/>
          <w:i/>
        </w:rPr>
        <w:t xml:space="preserve">Completed a one-month care placement in Hanoi Vietnam, teaching students between the ages of 4-6 the English Language. </w:t>
      </w:r>
    </w:p>
    <w:p w14:paraId="6C35C6FB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Duties:</w:t>
      </w:r>
    </w:p>
    <w:p w14:paraId="661F737B" w14:textId="77777777" w:rsidR="006E7B97" w:rsidRPr="006E7B97" w:rsidRDefault="006E7B97" w:rsidP="006E7B97">
      <w:pPr>
        <w:pStyle w:val="ListParagraph"/>
        <w:numPr>
          <w:ilvl w:val="0"/>
          <w:numId w:val="6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>Created variable learning experiences, utilising personal relevance as the driving factor to communicate and generate understanding of English words.</w:t>
      </w:r>
    </w:p>
    <w:p w14:paraId="5F9E2FE4" w14:textId="77777777" w:rsidR="006E7B97" w:rsidRPr="006E7B97" w:rsidRDefault="006E7B97" w:rsidP="006E7B97">
      <w:pPr>
        <w:pStyle w:val="ListParagraph"/>
        <w:numPr>
          <w:ilvl w:val="0"/>
          <w:numId w:val="6"/>
        </w:numPr>
        <w:spacing w:after="0" w:line="240" w:lineRule="auto"/>
        <w:ind w:right="425"/>
        <w:rPr>
          <w:rFonts w:ascii="Tahoma" w:hAnsi="Tahoma" w:cs="Tahoma"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Students could identify and point to various basic items speaking in the English language and handwrite these words after a succession of modeling tasks. </w:t>
      </w:r>
    </w:p>
    <w:p w14:paraId="52A0217B" w14:textId="77777777" w:rsidR="006E7B97" w:rsidRPr="006E7B97" w:rsidRDefault="006E7B97" w:rsidP="006E7B97">
      <w:pPr>
        <w:ind w:left="426" w:right="425" w:hanging="142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b/>
          <w:sz w:val="21"/>
          <w:szCs w:val="21"/>
        </w:rPr>
        <w:t>Other duties:</w:t>
      </w:r>
    </w:p>
    <w:p w14:paraId="64315BD9" w14:textId="77777777" w:rsidR="006E7B97" w:rsidRPr="006E7B97" w:rsidRDefault="006E7B97" w:rsidP="006E7B97">
      <w:pPr>
        <w:pStyle w:val="ListParagraph"/>
        <w:numPr>
          <w:ilvl w:val="0"/>
          <w:numId w:val="6"/>
        </w:numPr>
        <w:spacing w:after="0" w:line="240" w:lineRule="auto"/>
        <w:ind w:right="425"/>
        <w:rPr>
          <w:rFonts w:ascii="Tahoma" w:hAnsi="Tahoma" w:cs="Tahoma"/>
          <w:b/>
          <w:sz w:val="21"/>
          <w:szCs w:val="21"/>
        </w:rPr>
      </w:pPr>
      <w:r w:rsidRPr="006E7B97">
        <w:rPr>
          <w:rFonts w:ascii="Tahoma" w:hAnsi="Tahoma" w:cs="Tahoma"/>
          <w:sz w:val="21"/>
          <w:szCs w:val="21"/>
        </w:rPr>
        <w:t xml:space="preserve">Designed and painted an ‘Under the Sea’ mural in the local Paediatric Hospital. </w:t>
      </w:r>
    </w:p>
    <w:p w14:paraId="549D90D0" w14:textId="77777777" w:rsidR="006E7B97" w:rsidRPr="006E7B97" w:rsidRDefault="006E7B97" w:rsidP="006E7B97">
      <w:pPr>
        <w:pStyle w:val="ListBullet"/>
        <w:numPr>
          <w:ilvl w:val="0"/>
          <w:numId w:val="0"/>
        </w:numPr>
        <w:ind w:left="216" w:hanging="216"/>
        <w:rPr>
          <w:rFonts w:ascii="Tahoma" w:hAnsi="Tahoma" w:cs="Tahoma"/>
          <w:i/>
        </w:rPr>
      </w:pPr>
    </w:p>
    <w:p w14:paraId="3BC95481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professional development</w:t>
      </w:r>
    </w:p>
    <w:p w14:paraId="35BBA3A5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  <w:i/>
        </w:rPr>
      </w:pPr>
    </w:p>
    <w:tbl>
      <w:tblPr>
        <w:tblStyle w:val="TableGrid"/>
        <w:tblpPr w:leftFromText="180" w:rightFromText="180" w:vertAnchor="text" w:horzAnchor="page" w:tblpX="1320" w:tblpY="-431"/>
        <w:tblW w:w="9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2409"/>
        <w:gridCol w:w="142"/>
        <w:gridCol w:w="1917"/>
      </w:tblGrid>
      <w:tr w:rsidR="006E7B97" w:rsidRPr="006E7B97" w14:paraId="1092DCC8" w14:textId="77777777" w:rsidTr="0042652D">
        <w:trPr>
          <w:trHeight w:val="198"/>
        </w:trPr>
        <w:tc>
          <w:tcPr>
            <w:tcW w:w="1526" w:type="dxa"/>
          </w:tcPr>
          <w:p w14:paraId="7A81AF0E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2015</w:t>
            </w:r>
          </w:p>
        </w:tc>
        <w:tc>
          <w:tcPr>
            <w:tcW w:w="3544" w:type="dxa"/>
          </w:tcPr>
          <w:p w14:paraId="5C259C2D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Inquiry Based Learning</w:t>
            </w:r>
          </w:p>
        </w:tc>
        <w:tc>
          <w:tcPr>
            <w:tcW w:w="2409" w:type="dxa"/>
          </w:tcPr>
          <w:p w14:paraId="29E5605D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Tracey Wright</w:t>
            </w:r>
          </w:p>
        </w:tc>
        <w:tc>
          <w:tcPr>
            <w:tcW w:w="2059" w:type="dxa"/>
            <w:gridSpan w:val="2"/>
          </w:tcPr>
          <w:p w14:paraId="5FAE867B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 xml:space="preserve">Lysterfield PS. </w:t>
            </w:r>
          </w:p>
          <w:p w14:paraId="456A0D73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370FD304" w14:textId="77777777" w:rsidTr="0042652D">
        <w:trPr>
          <w:trHeight w:val="198"/>
        </w:trPr>
        <w:tc>
          <w:tcPr>
            <w:tcW w:w="1526" w:type="dxa"/>
          </w:tcPr>
          <w:p w14:paraId="6D2C9CA0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2014</w:t>
            </w:r>
          </w:p>
        </w:tc>
        <w:tc>
          <w:tcPr>
            <w:tcW w:w="3544" w:type="dxa"/>
          </w:tcPr>
          <w:p w14:paraId="63819A43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>1-1 Devices</w:t>
            </w:r>
          </w:p>
        </w:tc>
        <w:tc>
          <w:tcPr>
            <w:tcW w:w="2409" w:type="dxa"/>
          </w:tcPr>
          <w:p w14:paraId="7E07EB28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Coby Beatson</w:t>
            </w:r>
          </w:p>
        </w:tc>
        <w:tc>
          <w:tcPr>
            <w:tcW w:w="2059" w:type="dxa"/>
            <w:gridSpan w:val="2"/>
          </w:tcPr>
          <w:p w14:paraId="10D5502D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DUECon</w:t>
            </w:r>
          </w:p>
          <w:p w14:paraId="62717E86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E7B97" w:rsidRPr="006E7B97" w14:paraId="4223F7D7" w14:textId="77777777" w:rsidTr="0042652D">
        <w:trPr>
          <w:trHeight w:val="198"/>
        </w:trPr>
        <w:tc>
          <w:tcPr>
            <w:tcW w:w="1526" w:type="dxa"/>
          </w:tcPr>
          <w:p w14:paraId="751F0F5A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2014</w:t>
            </w:r>
          </w:p>
        </w:tc>
        <w:tc>
          <w:tcPr>
            <w:tcW w:w="3544" w:type="dxa"/>
          </w:tcPr>
          <w:p w14:paraId="439CD3CD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 xml:space="preserve">Private Tutoring </w:t>
            </w:r>
            <w:r w:rsidRPr="006E7B97">
              <w:rPr>
                <w:rFonts w:ascii="Tahoma" w:hAnsi="Tahoma" w:cs="Tahoma"/>
                <w:b/>
                <w:sz w:val="21"/>
                <w:szCs w:val="21"/>
              </w:rPr>
              <w:br/>
              <w:t>(3 months)</w:t>
            </w:r>
          </w:p>
        </w:tc>
        <w:tc>
          <w:tcPr>
            <w:tcW w:w="2551" w:type="dxa"/>
            <w:gridSpan w:val="2"/>
          </w:tcPr>
          <w:p w14:paraId="72762CB9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Foundation</w:t>
            </w:r>
          </w:p>
          <w:p w14:paraId="3A9E9976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Literacy</w:t>
            </w:r>
          </w:p>
        </w:tc>
        <w:tc>
          <w:tcPr>
            <w:tcW w:w="1917" w:type="dxa"/>
          </w:tcPr>
          <w:p w14:paraId="71721F34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Home Learning</w:t>
            </w:r>
          </w:p>
        </w:tc>
      </w:tr>
      <w:tr w:rsidR="006E7B97" w:rsidRPr="006E7B97" w14:paraId="2AB9FE98" w14:textId="77777777" w:rsidTr="0042652D">
        <w:trPr>
          <w:trHeight w:val="1485"/>
        </w:trPr>
        <w:tc>
          <w:tcPr>
            <w:tcW w:w="1526" w:type="dxa"/>
          </w:tcPr>
          <w:p w14:paraId="78E7C6F2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2012-13</w:t>
            </w:r>
          </w:p>
        </w:tc>
        <w:tc>
          <w:tcPr>
            <w:tcW w:w="3544" w:type="dxa"/>
          </w:tcPr>
          <w:p w14:paraId="6EC83BEE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b/>
                <w:sz w:val="21"/>
                <w:szCs w:val="21"/>
              </w:rPr>
            </w:pPr>
            <w:r w:rsidRPr="006E7B97">
              <w:rPr>
                <w:rFonts w:ascii="Tahoma" w:hAnsi="Tahoma" w:cs="Tahoma"/>
                <w:b/>
                <w:sz w:val="21"/>
                <w:szCs w:val="21"/>
              </w:rPr>
              <w:t xml:space="preserve">Integration Aide </w:t>
            </w:r>
          </w:p>
          <w:p w14:paraId="12B009C8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i/>
                <w:sz w:val="21"/>
                <w:szCs w:val="21"/>
              </w:rPr>
            </w:pPr>
            <w:r w:rsidRPr="006E7B97">
              <w:rPr>
                <w:rFonts w:ascii="Tahoma" w:hAnsi="Tahoma" w:cs="Tahoma"/>
                <w:i/>
                <w:sz w:val="21"/>
                <w:szCs w:val="21"/>
              </w:rPr>
              <w:t xml:space="preserve">Delivered, adjusted ILPs and used ABLES when evaluating student performance. Autism, Verbal Apraxia, Prader Willi and Cerebral Palsy. </w:t>
            </w:r>
          </w:p>
        </w:tc>
        <w:tc>
          <w:tcPr>
            <w:tcW w:w="2551" w:type="dxa"/>
            <w:gridSpan w:val="2"/>
          </w:tcPr>
          <w:p w14:paraId="0673FBED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 xml:space="preserve">Foundation- </w:t>
            </w:r>
            <w:r w:rsidRPr="006E7B97">
              <w:rPr>
                <w:rFonts w:ascii="Tahoma" w:hAnsi="Tahoma" w:cs="Tahoma"/>
                <w:sz w:val="21"/>
                <w:szCs w:val="21"/>
              </w:rPr>
              <w:br/>
              <w:t>Level 2</w:t>
            </w:r>
          </w:p>
          <w:p w14:paraId="2A946467" w14:textId="77777777" w:rsidR="006E7B97" w:rsidRPr="006E7B97" w:rsidRDefault="006E7B97" w:rsidP="0037059D">
            <w:pPr>
              <w:ind w:right="425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Literacy</w:t>
            </w:r>
          </w:p>
        </w:tc>
        <w:tc>
          <w:tcPr>
            <w:tcW w:w="1917" w:type="dxa"/>
          </w:tcPr>
          <w:p w14:paraId="19DC8AD4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 xml:space="preserve">Rowville PS. </w:t>
            </w:r>
          </w:p>
          <w:p w14:paraId="3CC69E77" w14:textId="77777777" w:rsidR="006E7B97" w:rsidRPr="006E7B97" w:rsidRDefault="006E7B97" w:rsidP="0037059D">
            <w:pPr>
              <w:ind w:right="425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C68CC02" w14:textId="77777777" w:rsidR="006E7B97" w:rsidRPr="006E7B97" w:rsidRDefault="006E7B97" w:rsidP="006E7B97">
      <w:pPr>
        <w:pStyle w:val="Heading1"/>
        <w:rPr>
          <w:rFonts w:ascii="Tahoma" w:hAnsi="Tahoma" w:cs="Tahoma"/>
        </w:rPr>
      </w:pPr>
      <w:r w:rsidRPr="006E7B97">
        <w:rPr>
          <w:rFonts w:ascii="Tahoma" w:hAnsi="Tahoma" w:cs="Tahoma"/>
        </w:rPr>
        <w:t>references</w:t>
      </w:r>
    </w:p>
    <w:tbl>
      <w:tblPr>
        <w:tblStyle w:val="TableGrid"/>
        <w:tblW w:w="921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111"/>
        <w:gridCol w:w="2557"/>
      </w:tblGrid>
      <w:tr w:rsidR="006E7B97" w:rsidRPr="006E7B97" w14:paraId="1F8046BD" w14:textId="77777777" w:rsidTr="006E7B97">
        <w:trPr>
          <w:trHeight w:val="469"/>
        </w:trPr>
        <w:tc>
          <w:tcPr>
            <w:tcW w:w="2551" w:type="dxa"/>
          </w:tcPr>
          <w:p w14:paraId="1B674ACF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 xml:space="preserve">Tina Clydesdale    </w:t>
            </w:r>
          </w:p>
        </w:tc>
        <w:tc>
          <w:tcPr>
            <w:tcW w:w="4111" w:type="dxa"/>
          </w:tcPr>
          <w:p w14:paraId="64ADB81F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Julie Morris</w:t>
            </w:r>
          </w:p>
        </w:tc>
        <w:tc>
          <w:tcPr>
            <w:tcW w:w="2557" w:type="dxa"/>
          </w:tcPr>
          <w:p w14:paraId="777D5DB1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Amelia Gangitano</w:t>
            </w:r>
          </w:p>
        </w:tc>
      </w:tr>
      <w:tr w:rsidR="006E7B97" w:rsidRPr="006E7B97" w14:paraId="3FC8503F" w14:textId="77777777" w:rsidTr="006E7B97">
        <w:tc>
          <w:tcPr>
            <w:tcW w:w="2551" w:type="dxa"/>
          </w:tcPr>
          <w:p w14:paraId="172688D2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Principal</w:t>
            </w:r>
          </w:p>
        </w:tc>
        <w:tc>
          <w:tcPr>
            <w:tcW w:w="4111" w:type="dxa"/>
          </w:tcPr>
          <w:p w14:paraId="3C5B90B1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Supervising Teacher</w:t>
            </w:r>
          </w:p>
        </w:tc>
        <w:tc>
          <w:tcPr>
            <w:tcW w:w="2557" w:type="dxa"/>
          </w:tcPr>
          <w:p w14:paraId="1FCABD2E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OSHC Coordinator</w:t>
            </w:r>
          </w:p>
        </w:tc>
      </w:tr>
      <w:tr w:rsidR="006E7B97" w:rsidRPr="006E7B97" w14:paraId="3755070F" w14:textId="77777777" w:rsidTr="006E7B97">
        <w:tc>
          <w:tcPr>
            <w:tcW w:w="2551" w:type="dxa"/>
          </w:tcPr>
          <w:p w14:paraId="02BB661E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Lysterfield PS</w:t>
            </w:r>
          </w:p>
        </w:tc>
        <w:tc>
          <w:tcPr>
            <w:tcW w:w="4111" w:type="dxa"/>
          </w:tcPr>
          <w:p w14:paraId="6A494F95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Lysterfield PS</w:t>
            </w:r>
          </w:p>
        </w:tc>
        <w:tc>
          <w:tcPr>
            <w:tcW w:w="2557" w:type="dxa"/>
          </w:tcPr>
          <w:p w14:paraId="197EFA4C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Laburnum PS</w:t>
            </w:r>
          </w:p>
        </w:tc>
      </w:tr>
      <w:tr w:rsidR="006E7B97" w:rsidRPr="006E7B97" w14:paraId="0F7EF743" w14:textId="77777777" w:rsidTr="006E7B97">
        <w:trPr>
          <w:trHeight w:val="385"/>
        </w:trPr>
        <w:tc>
          <w:tcPr>
            <w:tcW w:w="2551" w:type="dxa"/>
          </w:tcPr>
          <w:p w14:paraId="53FC8EEF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9752 3156</w:t>
            </w:r>
          </w:p>
        </w:tc>
        <w:tc>
          <w:tcPr>
            <w:tcW w:w="4111" w:type="dxa"/>
          </w:tcPr>
          <w:p w14:paraId="1B04416A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morris.julie.d@edumail.vic.gov.au</w:t>
            </w:r>
          </w:p>
        </w:tc>
        <w:tc>
          <w:tcPr>
            <w:tcW w:w="2557" w:type="dxa"/>
          </w:tcPr>
          <w:p w14:paraId="0D4E4A24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righ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0411 749 934</w:t>
            </w:r>
          </w:p>
        </w:tc>
      </w:tr>
    </w:tbl>
    <w:p w14:paraId="14E070F3" w14:textId="77777777" w:rsidR="006E7B97" w:rsidRPr="006E7B97" w:rsidRDefault="006E7B97" w:rsidP="006E7B97">
      <w:pPr>
        <w:pStyle w:val="ListBullet"/>
        <w:numPr>
          <w:ilvl w:val="0"/>
          <w:numId w:val="0"/>
        </w:numPr>
        <w:rPr>
          <w:rFonts w:ascii="Tahoma" w:hAnsi="Tahoma" w:cs="Tahoma"/>
          <w:i/>
        </w:rPr>
      </w:pPr>
    </w:p>
    <w:tbl>
      <w:tblPr>
        <w:tblStyle w:val="TableGrid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6E7B97" w:rsidRPr="006E7B97" w14:paraId="71534773" w14:textId="77777777" w:rsidTr="0037059D">
        <w:tc>
          <w:tcPr>
            <w:tcW w:w="2585" w:type="dxa"/>
          </w:tcPr>
          <w:p w14:paraId="0159E92E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Matt Sutherland</w:t>
            </w:r>
          </w:p>
        </w:tc>
      </w:tr>
      <w:tr w:rsidR="006E7B97" w:rsidRPr="006E7B97" w14:paraId="5EDABE32" w14:textId="77777777" w:rsidTr="0037059D">
        <w:tc>
          <w:tcPr>
            <w:tcW w:w="2585" w:type="dxa"/>
          </w:tcPr>
          <w:p w14:paraId="22E8FA65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Supervising Teacher</w:t>
            </w:r>
          </w:p>
        </w:tc>
      </w:tr>
      <w:tr w:rsidR="006E7B97" w:rsidRPr="006E7B97" w14:paraId="319CF17E" w14:textId="77777777" w:rsidTr="0037059D">
        <w:tc>
          <w:tcPr>
            <w:tcW w:w="2585" w:type="dxa"/>
          </w:tcPr>
          <w:p w14:paraId="08BF6546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sz w:val="21"/>
                <w:szCs w:val="21"/>
              </w:rPr>
              <w:t>Ferntree Gully North PS</w:t>
            </w:r>
          </w:p>
        </w:tc>
      </w:tr>
      <w:tr w:rsidR="006E7B97" w:rsidRPr="006E7B97" w14:paraId="4A183D4A" w14:textId="77777777" w:rsidTr="0037059D">
        <w:trPr>
          <w:trHeight w:val="385"/>
        </w:trPr>
        <w:tc>
          <w:tcPr>
            <w:tcW w:w="2585" w:type="dxa"/>
          </w:tcPr>
          <w:p w14:paraId="6CE9380D" w14:textId="77777777" w:rsidR="006E7B97" w:rsidRPr="006E7B97" w:rsidRDefault="006E7B97" w:rsidP="0037059D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6E7B97">
              <w:rPr>
                <w:rFonts w:ascii="Tahoma" w:hAnsi="Tahoma" w:cs="Tahoma"/>
                <w:color w:val="000000" w:themeColor="text1"/>
                <w:sz w:val="21"/>
                <w:szCs w:val="21"/>
              </w:rPr>
              <w:t>sutherland.matthew.m@edumail.bic.gov.au</w:t>
            </w:r>
          </w:p>
        </w:tc>
      </w:tr>
    </w:tbl>
    <w:p w14:paraId="1EF40F62" w14:textId="77777777" w:rsidR="006E7B97" w:rsidRDefault="006E7B97" w:rsidP="006E7B97">
      <w:pPr>
        <w:pStyle w:val="ListBullet"/>
        <w:numPr>
          <w:ilvl w:val="0"/>
          <w:numId w:val="0"/>
        </w:numPr>
        <w:rPr>
          <w:i/>
        </w:rPr>
      </w:pPr>
    </w:p>
    <w:p w14:paraId="368C3F38" w14:textId="77777777" w:rsidR="00704883" w:rsidRDefault="00C965D9"/>
    <w:sectPr w:rsidR="00704883" w:rsidSect="00B40F39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98122" w14:textId="77777777" w:rsidR="00C965D9" w:rsidRDefault="00C965D9" w:rsidP="0042652D">
      <w:pPr>
        <w:spacing w:after="0" w:line="240" w:lineRule="auto"/>
      </w:pPr>
      <w:r>
        <w:separator/>
      </w:r>
    </w:p>
  </w:endnote>
  <w:endnote w:type="continuationSeparator" w:id="0">
    <w:p w14:paraId="77C468E3" w14:textId="77777777" w:rsidR="00C965D9" w:rsidRDefault="00C965D9" w:rsidP="0042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F1132" w14:textId="77777777" w:rsidR="0042652D" w:rsidRDefault="0042652D" w:rsidP="007E31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F3C74" w14:textId="77777777" w:rsidR="0042652D" w:rsidRDefault="0042652D" w:rsidP="0042652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00472" w14:textId="77777777" w:rsidR="0042652D" w:rsidRDefault="0042652D" w:rsidP="007E31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5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00080" w14:textId="77777777" w:rsidR="0042652D" w:rsidRDefault="0042652D" w:rsidP="00426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36743" w14:textId="77777777" w:rsidR="00C965D9" w:rsidRDefault="00C965D9" w:rsidP="0042652D">
      <w:pPr>
        <w:spacing w:after="0" w:line="240" w:lineRule="auto"/>
      </w:pPr>
      <w:r>
        <w:separator/>
      </w:r>
    </w:p>
  </w:footnote>
  <w:footnote w:type="continuationSeparator" w:id="0">
    <w:p w14:paraId="491657FB" w14:textId="77777777" w:rsidR="00C965D9" w:rsidRDefault="00C965D9" w:rsidP="0042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7517A"/>
    <w:multiLevelType w:val="hybridMultilevel"/>
    <w:tmpl w:val="0D9C5C1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4386840"/>
    <w:multiLevelType w:val="hybridMultilevel"/>
    <w:tmpl w:val="657E1F9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94709"/>
    <w:multiLevelType w:val="hybridMultilevel"/>
    <w:tmpl w:val="F758AB40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B867D96"/>
    <w:multiLevelType w:val="hybridMultilevel"/>
    <w:tmpl w:val="D08291D0"/>
    <w:lvl w:ilvl="0" w:tplc="762CF66C">
      <w:numFmt w:val="bullet"/>
      <w:lvlText w:val="-"/>
      <w:lvlJc w:val="left"/>
      <w:pPr>
        <w:ind w:left="720" w:hanging="360"/>
      </w:pPr>
      <w:rPr>
        <w:rFonts w:ascii="Verdana" w:eastAsiaTheme="minorEastAsia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54FC5"/>
    <w:multiLevelType w:val="hybridMultilevel"/>
    <w:tmpl w:val="041E5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6536B"/>
    <w:multiLevelType w:val="hybridMultilevel"/>
    <w:tmpl w:val="D8BE8C94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97"/>
    <w:rsid w:val="0042652D"/>
    <w:rsid w:val="006E7B97"/>
    <w:rsid w:val="00841D05"/>
    <w:rsid w:val="0085280E"/>
    <w:rsid w:val="00B40F39"/>
    <w:rsid w:val="00C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EC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97"/>
  </w:style>
  <w:style w:type="paragraph" w:styleId="Heading1">
    <w:name w:val="heading 1"/>
    <w:basedOn w:val="Normal"/>
    <w:next w:val="Normal"/>
    <w:link w:val="Heading1Char"/>
    <w:uiPriority w:val="9"/>
    <w:qFormat/>
    <w:rsid w:val="006E7B97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9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9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9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9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9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9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97"/>
    <w:rPr>
      <w:caps/>
      <w:color w:val="833C0B" w:themeColor="accent2" w:themeShade="80"/>
      <w:spacing w:val="20"/>
      <w:sz w:val="28"/>
      <w:szCs w:val="28"/>
    </w:rPr>
  </w:style>
  <w:style w:type="paragraph" w:styleId="ListBullet">
    <w:name w:val="List Bullet"/>
    <w:basedOn w:val="Normal"/>
    <w:uiPriority w:val="9"/>
    <w:qFormat/>
    <w:rsid w:val="006E7B97"/>
    <w:pPr>
      <w:numPr>
        <w:numId w:val="1"/>
      </w:numPr>
      <w:spacing w:after="120"/>
    </w:pPr>
  </w:style>
  <w:style w:type="paragraph" w:styleId="ListParagraph">
    <w:name w:val="List Paragraph"/>
    <w:basedOn w:val="Normal"/>
    <w:uiPriority w:val="34"/>
    <w:qFormat/>
    <w:rsid w:val="006E7B97"/>
    <w:pPr>
      <w:ind w:left="720"/>
      <w:contextualSpacing/>
    </w:pPr>
  </w:style>
  <w:style w:type="paragraph" w:customStyle="1" w:styleId="Name">
    <w:name w:val="Name"/>
    <w:basedOn w:val="Normal"/>
    <w:uiPriority w:val="1"/>
    <w:qFormat/>
    <w:rsid w:val="006E7B97"/>
    <w:pPr>
      <w:spacing w:line="192" w:lineRule="auto"/>
      <w:contextualSpacing/>
    </w:pPr>
    <w:rPr>
      <w:b/>
      <w:caps/>
      <w:color w:val="44546A" w:themeColor="text2"/>
      <w:kern w:val="28"/>
      <w:sz w:val="70"/>
    </w:rPr>
  </w:style>
  <w:style w:type="table" w:styleId="TableGrid">
    <w:name w:val="Table Grid"/>
    <w:basedOn w:val="TableNormal"/>
    <w:uiPriority w:val="59"/>
    <w:rsid w:val="006E7B97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7B9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97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97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97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97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97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97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9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9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B9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7B9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E7B97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E7B9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6E7B97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6E7B9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E7B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7B9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B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9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97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E7B97"/>
    <w:rPr>
      <w:i/>
      <w:iCs/>
    </w:rPr>
  </w:style>
  <w:style w:type="character" w:styleId="IntenseEmphasis">
    <w:name w:val="Intense Emphasis"/>
    <w:uiPriority w:val="21"/>
    <w:qFormat/>
    <w:rsid w:val="006E7B9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E7B9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6E7B9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6E7B97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B97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7B97"/>
  </w:style>
  <w:style w:type="paragraph" w:styleId="Footer">
    <w:name w:val="footer"/>
    <w:basedOn w:val="Normal"/>
    <w:link w:val="FooterChar"/>
    <w:uiPriority w:val="99"/>
    <w:unhideWhenUsed/>
    <w:rsid w:val="0042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2D"/>
  </w:style>
  <w:style w:type="character" w:styleId="PageNumber">
    <w:name w:val="page number"/>
    <w:basedOn w:val="DefaultParagraphFont"/>
    <w:uiPriority w:val="99"/>
    <w:semiHidden/>
    <w:unhideWhenUsed/>
    <w:rsid w:val="0042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achel.mills2310@gmail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1227</Words>
  <Characters>6996</Characters>
  <Application>Microsoft Macintosh Word</Application>
  <DocSecurity>0</DocSecurity>
  <Lines>58</Lines>
  <Paragraphs>16</Paragraphs>
  <ScaleCrop>false</ScaleCrop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EMILY MILLS</dc:creator>
  <cp:keywords/>
  <dc:description/>
  <cp:lastModifiedBy>RACHEL EMILY MILLS</cp:lastModifiedBy>
  <cp:revision>3</cp:revision>
  <dcterms:created xsi:type="dcterms:W3CDTF">2015-08-03T07:30:00Z</dcterms:created>
  <dcterms:modified xsi:type="dcterms:W3CDTF">2015-08-03T07:41:00Z</dcterms:modified>
</cp:coreProperties>
</file>